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ED7" w:rsidRDefault="00A14ED7" w:rsidP="00A14ED7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附件：</w:t>
      </w:r>
    </w:p>
    <w:p w:rsidR="00A14ED7" w:rsidRPr="00A34B05" w:rsidRDefault="00A14ED7" w:rsidP="00B9532F">
      <w:pPr>
        <w:jc w:val="center"/>
        <w:rPr>
          <w:rFonts w:ascii="仿宋_GB2312" w:eastAsia="仿宋_GB2312"/>
          <w:sz w:val="28"/>
          <w:szCs w:val="28"/>
        </w:rPr>
      </w:pPr>
      <w:bookmarkStart w:id="0" w:name="_GoBack"/>
      <w:r w:rsidRPr="00A34B05">
        <w:rPr>
          <w:rFonts w:ascii="仿宋_GB2312" w:eastAsia="仿宋_GB2312" w:hint="eastAsia"/>
          <w:sz w:val="28"/>
          <w:szCs w:val="28"/>
        </w:rPr>
        <w:t>中山大学新华学院质量工程建设项目2016年度验收结果一览表</w:t>
      </w:r>
    </w:p>
    <w:tbl>
      <w:tblPr>
        <w:tblW w:w="9503" w:type="dxa"/>
        <w:jc w:val="center"/>
        <w:tblLook w:val="04A0" w:firstRow="1" w:lastRow="0" w:firstColumn="1" w:lastColumn="0" w:noHBand="0" w:noVBand="1"/>
      </w:tblPr>
      <w:tblGrid>
        <w:gridCol w:w="417"/>
        <w:gridCol w:w="1120"/>
        <w:gridCol w:w="902"/>
        <w:gridCol w:w="992"/>
        <w:gridCol w:w="2787"/>
        <w:gridCol w:w="817"/>
        <w:gridCol w:w="1641"/>
        <w:gridCol w:w="827"/>
      </w:tblGrid>
      <w:tr w:rsidR="00C66125" w:rsidRPr="00FB27DB" w:rsidTr="00F77132">
        <w:trPr>
          <w:trHeight w:val="480"/>
          <w:tblHeader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bookmarkEnd w:id="0"/>
          <w:p w:rsidR="00A14ED7" w:rsidRPr="00FB27DB" w:rsidRDefault="00A14ED7" w:rsidP="00F771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FB27DB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FB27DB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FB27DB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立项</w:t>
            </w:r>
            <w:r w:rsidR="00C6708C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FB27DB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FB27DB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项目</w:t>
            </w:r>
            <w:r w:rsidR="00C6708C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FB27DB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FB27DB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FB27DB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项目   负责人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FB27DB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所在单位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D7" w:rsidRPr="00FB27DB" w:rsidRDefault="00A14ED7" w:rsidP="00F771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FB27DB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验收</w:t>
            </w:r>
            <w:r w:rsidR="002F7F15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FB27DB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结果</w:t>
            </w:r>
          </w:p>
        </w:tc>
      </w:tr>
      <w:tr w:rsidR="00C66125" w:rsidRPr="00FB27DB" w:rsidTr="00F77132">
        <w:trPr>
          <w:trHeight w:val="668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2013S001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2013年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实验教学示范中心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机能实验学实验教学示范中心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刘琼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ED7" w:rsidRPr="00FB27DB" w:rsidRDefault="00892089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医学公共基础平台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通过</w:t>
            </w:r>
          </w:p>
        </w:tc>
      </w:tr>
      <w:tr w:rsidR="00C66125" w:rsidRPr="00FB27DB" w:rsidTr="00F77132">
        <w:trPr>
          <w:trHeight w:val="72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2014D001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大学生校外实践教学基地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广州明珠中英文学校实践教学基地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李铭建</w:t>
            </w:r>
            <w:proofErr w:type="gram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中国语言文学系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ED7" w:rsidRPr="00FB27DB" w:rsidRDefault="00620C18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延期</w:t>
            </w:r>
          </w:p>
        </w:tc>
      </w:tr>
      <w:tr w:rsidR="00C66125" w:rsidRPr="00FB27DB" w:rsidTr="00F77132">
        <w:trPr>
          <w:trHeight w:val="832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2014D003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大学生校外实践教学基地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越秀区人民法院法学实践教学基地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李岚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法律学系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通过</w:t>
            </w:r>
          </w:p>
        </w:tc>
      </w:tr>
      <w:tr w:rsidR="00C66125" w:rsidRPr="00FB27DB" w:rsidTr="00F77132">
        <w:trPr>
          <w:trHeight w:val="72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2014D004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大学生校外实践教学基地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中山大学附属第二医院实践教学基地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王秀岚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医学系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通过</w:t>
            </w:r>
          </w:p>
        </w:tc>
      </w:tr>
      <w:tr w:rsidR="00C66125" w:rsidRPr="00FB27DB" w:rsidTr="00F77132">
        <w:trPr>
          <w:trHeight w:val="72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2014D005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大学生校外实践教学基地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广东智合会计师事务所实践教学基地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李安兰</w:t>
            </w:r>
            <w:proofErr w:type="gram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财务与会计系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通过</w:t>
            </w:r>
          </w:p>
        </w:tc>
      </w:tr>
      <w:tr w:rsidR="00C66125" w:rsidRPr="00FB27DB" w:rsidTr="00F77132">
        <w:trPr>
          <w:trHeight w:val="556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2014ZD001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重点课程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实验生理学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刘琼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ED7" w:rsidRPr="00FB27DB" w:rsidRDefault="008B6676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医学基础公共平台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通过</w:t>
            </w:r>
          </w:p>
        </w:tc>
      </w:tr>
      <w:tr w:rsidR="00C66125" w:rsidRPr="00FB27DB" w:rsidTr="00F77132">
        <w:trPr>
          <w:trHeight w:val="556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2014ZD002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重点课程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有机化学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徐娟娟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药学系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延期</w:t>
            </w:r>
          </w:p>
        </w:tc>
      </w:tr>
      <w:tr w:rsidR="00C66125" w:rsidRPr="00FB27DB" w:rsidTr="00F77132">
        <w:trPr>
          <w:trHeight w:val="556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2014ZD003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重点课程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旅游景点与度假村管理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覃群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管理学系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延期</w:t>
            </w:r>
          </w:p>
        </w:tc>
      </w:tr>
      <w:tr w:rsidR="00C66125" w:rsidRPr="00FB27DB" w:rsidTr="00F77132">
        <w:trPr>
          <w:trHeight w:val="438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4ED7" w:rsidRPr="00FB27DB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2014ZD004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重点课程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高等数学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赵志琴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经济与贸易系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通过</w:t>
            </w:r>
          </w:p>
        </w:tc>
      </w:tr>
      <w:tr w:rsidR="00C66125" w:rsidRPr="00C66125" w:rsidTr="00F77132">
        <w:trPr>
          <w:trHeight w:val="438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2014ZD005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重点课程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审计学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郭群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财务与会计系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撤销</w:t>
            </w:r>
          </w:p>
        </w:tc>
      </w:tr>
      <w:tr w:rsidR="00C66125" w:rsidRPr="00FB27DB" w:rsidTr="00F77132">
        <w:trPr>
          <w:trHeight w:val="386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4ED7" w:rsidRPr="00FB27DB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2014ZD006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重点课程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社会研究方法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区展玲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公共管理系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通过</w:t>
            </w:r>
          </w:p>
        </w:tc>
      </w:tr>
      <w:tr w:rsidR="00C66125" w:rsidRPr="00FB27DB" w:rsidTr="00F77132">
        <w:trPr>
          <w:trHeight w:val="386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2014ZD007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重点课程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翻译理论与实践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王东风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外国语言文学系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延期</w:t>
            </w:r>
          </w:p>
        </w:tc>
      </w:tr>
      <w:tr w:rsidR="00C66125" w:rsidRPr="00FB27DB" w:rsidTr="00F77132">
        <w:trPr>
          <w:trHeight w:val="452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2014ZD008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重点课程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何瑜</w:t>
            </w:r>
            <w:proofErr w:type="gram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外国语言文学系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通过</w:t>
            </w:r>
          </w:p>
        </w:tc>
      </w:tr>
      <w:tr w:rsidR="00C66125" w:rsidRPr="00FB27DB" w:rsidTr="00F77132">
        <w:trPr>
          <w:trHeight w:val="391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2015ZD004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2015年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重点课程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英美文化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李贻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外国语言文学系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通过</w:t>
            </w:r>
          </w:p>
        </w:tc>
      </w:tr>
      <w:tr w:rsidR="00C66125" w:rsidRPr="00FB27DB" w:rsidTr="00F77132">
        <w:trPr>
          <w:trHeight w:val="678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2013J006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2013年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高等教育教学项目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基于应用实践能力的人力资源管理专业建设方案的研究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唐冬燕</w:t>
            </w:r>
            <w:proofErr w:type="gram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公共管理学系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通过</w:t>
            </w:r>
          </w:p>
        </w:tc>
      </w:tr>
      <w:tr w:rsidR="00C66125" w:rsidRPr="00FB27DB" w:rsidTr="00F77132">
        <w:trPr>
          <w:trHeight w:val="517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2013J011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2013年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高等教育教学项目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健康评估综合训练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陈千</w:t>
            </w:r>
            <w:proofErr w:type="gram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医学系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通过</w:t>
            </w:r>
          </w:p>
        </w:tc>
      </w:tr>
      <w:tr w:rsidR="00C66125" w:rsidRPr="00FB27DB" w:rsidTr="00F77132">
        <w:trPr>
          <w:trHeight w:val="72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2014J001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高等教育教学项目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独立学院经济与管理类专业《统计学》课程教学改革模式探索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陈敏琼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经济与贸易系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通过</w:t>
            </w:r>
          </w:p>
        </w:tc>
      </w:tr>
      <w:tr w:rsidR="00C66125" w:rsidRPr="00FB27DB" w:rsidTr="00F77132">
        <w:trPr>
          <w:trHeight w:val="983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2014J002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高等教育教学项目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基于独立学院体验式教学体系的探索-以《管理学》理论课教学过程为例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孔岩</w:t>
            </w:r>
            <w:proofErr w:type="gram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经济与贸易系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通过</w:t>
            </w:r>
          </w:p>
        </w:tc>
      </w:tr>
      <w:tr w:rsidR="00E43AE4" w:rsidRPr="00FB27DB" w:rsidTr="00F77132">
        <w:trPr>
          <w:trHeight w:val="429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2014J003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高等教育教学项目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税务会计实践课程教学研究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杨卫华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经济与贸易系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延期</w:t>
            </w:r>
          </w:p>
        </w:tc>
      </w:tr>
      <w:tr w:rsidR="00C66125" w:rsidRPr="00FB27DB" w:rsidTr="00F77132">
        <w:trPr>
          <w:trHeight w:val="557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lastRenderedPageBreak/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2014J004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高等教育教学项目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独立学院税收学专业案例教学应用研究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黄国龙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经济与贸易系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通过</w:t>
            </w:r>
          </w:p>
        </w:tc>
      </w:tr>
      <w:tr w:rsidR="00C66125" w:rsidRPr="00FB27DB" w:rsidTr="00F77132">
        <w:trPr>
          <w:trHeight w:val="695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2014J006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高等教育教学项目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《国际酒店统一会计制度》教学改革研究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李美云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管理学系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通过</w:t>
            </w:r>
          </w:p>
        </w:tc>
      </w:tr>
      <w:tr w:rsidR="00C66125" w:rsidRPr="00FB27DB" w:rsidTr="00F77132">
        <w:trPr>
          <w:trHeight w:val="96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2014J007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高等教育教学项目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培养卓越复合型技术与管理的创新运营应用型人才的电子商务专业“三创”实践教学体系的研究与探索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屈娟娟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管理学系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通过</w:t>
            </w:r>
          </w:p>
        </w:tc>
      </w:tr>
      <w:tr w:rsidR="00C66125" w:rsidRPr="00FB27DB" w:rsidTr="00F77132">
        <w:trPr>
          <w:trHeight w:val="48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2014J008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高等教育教学项目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应用型本科《酒店管理信息系统》课程教学改革初探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谭红娟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管理学系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通过</w:t>
            </w:r>
          </w:p>
        </w:tc>
      </w:tr>
      <w:tr w:rsidR="00C66125" w:rsidRPr="00FB27DB" w:rsidTr="00F77132">
        <w:trPr>
          <w:trHeight w:val="48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2014J009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高等教育教学项目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物流专业课程实践教学方法研究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汤海滨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管理学系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通过</w:t>
            </w:r>
          </w:p>
        </w:tc>
      </w:tr>
      <w:tr w:rsidR="00E43AE4" w:rsidRPr="00FB27DB" w:rsidTr="00F77132">
        <w:trPr>
          <w:trHeight w:val="48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2014J010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高等教育教学项目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基于研究导向的旅游管理专业酒店实习创新模式的探索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刘娇</w:t>
            </w:r>
            <w:proofErr w:type="gram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管理学系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延期</w:t>
            </w:r>
          </w:p>
        </w:tc>
      </w:tr>
      <w:tr w:rsidR="00E43AE4" w:rsidRPr="00FB27DB" w:rsidTr="00F77132">
        <w:trPr>
          <w:trHeight w:val="48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2014J011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高等教育教学项目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旅游管理本科职业教育模式创新探究——以《旅行社经营与管理》课程为例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王会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管理学系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延期</w:t>
            </w:r>
          </w:p>
        </w:tc>
      </w:tr>
      <w:tr w:rsidR="00C66125" w:rsidRPr="00FB27DB" w:rsidTr="00F77132">
        <w:trPr>
          <w:trHeight w:val="624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2014J012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高等教育教学项目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独立学院物流管理本科专业职业化教育模式探索研究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刘进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管理学系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通过</w:t>
            </w:r>
          </w:p>
        </w:tc>
      </w:tr>
      <w:tr w:rsidR="00E43AE4" w:rsidRPr="00FB27DB" w:rsidTr="00F77132">
        <w:trPr>
          <w:trHeight w:val="624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2014J014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高等教育教学项目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基于MOOC的数据库系统实验软件装置和案例库设计与实现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王辰尹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信息科学系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延期</w:t>
            </w:r>
          </w:p>
        </w:tc>
      </w:tr>
      <w:tr w:rsidR="00E43AE4" w:rsidRPr="00FB27DB" w:rsidTr="00E01668">
        <w:trPr>
          <w:trHeight w:val="624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3AE4" w:rsidRPr="00E43AE4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3AE4" w:rsidRPr="00E43AE4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3AE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2014J017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3AE4" w:rsidRPr="00E43AE4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3AE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3AE4" w:rsidRPr="00E43AE4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3AE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教学改革与研究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3AE4" w:rsidRPr="00E43AE4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3AE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面向高素质IT应用型人才培养的毕业论文过程管理与质量控制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3AE4" w:rsidRPr="00E43AE4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43AE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张冬玲</w:t>
            </w:r>
            <w:proofErr w:type="gram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43AE4" w:rsidRPr="00E43AE4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3AE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信息科学系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3AE4" w:rsidRPr="00E43AE4" w:rsidRDefault="00AC6FDF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撤销</w:t>
            </w:r>
          </w:p>
        </w:tc>
      </w:tr>
      <w:tr w:rsidR="00C66125" w:rsidRPr="00FB27DB" w:rsidTr="00F77132">
        <w:trPr>
          <w:trHeight w:val="72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2014J018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高等教育教学项目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应用型人才培养目标下的大学本科</w:t>
            </w:r>
            <w:proofErr w:type="gramStart"/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汉语言类课程</w:t>
            </w:r>
            <w:proofErr w:type="gramEnd"/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教学改革研究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中国语言文学系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D7" w:rsidRPr="00FB27DB" w:rsidRDefault="00620C18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延期</w:t>
            </w:r>
          </w:p>
        </w:tc>
      </w:tr>
      <w:tr w:rsidR="00C66125" w:rsidRPr="00FB27DB" w:rsidTr="00F77132">
        <w:trPr>
          <w:trHeight w:val="686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2014J019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高等教育教学项目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中山大学新华学院医学系开设传统体育养生课程的可行性研究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杜琳</w:t>
            </w:r>
            <w:proofErr w:type="gram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公共基础课教学研究部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通过</w:t>
            </w:r>
          </w:p>
        </w:tc>
      </w:tr>
      <w:tr w:rsidR="00C66125" w:rsidRPr="00FB27DB" w:rsidTr="00F77132">
        <w:trPr>
          <w:trHeight w:val="72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2014J021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高等教育教学项目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公共选修课程建设策略研究—以中山大学新华学院为例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王栋慧</w:t>
            </w:r>
            <w:proofErr w:type="gram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教务部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通过</w:t>
            </w:r>
          </w:p>
        </w:tc>
      </w:tr>
      <w:tr w:rsidR="00C66125" w:rsidRPr="00FB27DB" w:rsidTr="00F77132">
        <w:trPr>
          <w:trHeight w:val="48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2014J022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高等教育教学项目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独立学院本科药剂学教学改革与实践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张素中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药学系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通过</w:t>
            </w:r>
          </w:p>
        </w:tc>
      </w:tr>
      <w:tr w:rsidR="00D53A77" w:rsidRPr="00FB27DB" w:rsidTr="00F77132">
        <w:trPr>
          <w:trHeight w:val="48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2014J023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高等教育教学项目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专题教学法在《中国近现代史纲要》课程中的应用研究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范秀娟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思想政治理论课教学研究部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延期</w:t>
            </w:r>
          </w:p>
        </w:tc>
      </w:tr>
      <w:tr w:rsidR="00C66125" w:rsidRPr="00FB27DB" w:rsidTr="00F77132">
        <w:trPr>
          <w:trHeight w:val="72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2014J024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高等教育教学项目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PBL教学法在《毛泽东思想和中国特色社会主义理论体系概论》课的运用研究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徐伟明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思想政治理论课教学研究部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通过</w:t>
            </w:r>
          </w:p>
        </w:tc>
      </w:tr>
      <w:tr w:rsidR="00D53A77" w:rsidRPr="00FB27DB" w:rsidTr="00F77132">
        <w:trPr>
          <w:trHeight w:val="72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2014J025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高等教育教学项目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结合大学生喜爱的网络自组织形式开辟网络思想政治教育新阵地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黄科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661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思想政治理论课教学研究部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66125" w:rsidRPr="00C66125" w:rsidRDefault="00C66125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延期</w:t>
            </w:r>
          </w:p>
        </w:tc>
      </w:tr>
      <w:tr w:rsidR="00E43AE4" w:rsidRPr="00E43AE4" w:rsidTr="00965417">
        <w:trPr>
          <w:trHeight w:val="72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3AE4" w:rsidRPr="00E43AE4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3AE4" w:rsidRPr="00E43AE4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3AE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2014J026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3AE4" w:rsidRPr="00E43AE4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3AE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3AE4" w:rsidRPr="00E43AE4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3AE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教学改革与研究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3AE4" w:rsidRPr="00E43AE4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3AE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护理科研课程TBL教学模式的构建及效果评价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3AE4" w:rsidRPr="00E43AE4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3AE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林丽娜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43AE4" w:rsidRPr="00E43AE4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43AE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医学系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3AE4" w:rsidRPr="00E43AE4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延期</w:t>
            </w:r>
          </w:p>
        </w:tc>
      </w:tr>
      <w:tr w:rsidR="00C66125" w:rsidRPr="00FB27DB" w:rsidTr="00F77132">
        <w:trPr>
          <w:trHeight w:val="973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lastRenderedPageBreak/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2015J007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2015年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高等教育教学项目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基于</w:t>
            </w:r>
            <w:proofErr w:type="gramStart"/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微信平台</w:t>
            </w:r>
            <w:proofErr w:type="gramEnd"/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智能化教学改革探索——以《数字图像处理》课程为例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赵小蕾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信息科学系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通过</w:t>
            </w:r>
          </w:p>
        </w:tc>
      </w:tr>
      <w:tr w:rsidR="00C66125" w:rsidRPr="00FB27DB" w:rsidTr="00F77132">
        <w:trPr>
          <w:trHeight w:val="72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2015J010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2015年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高等教育教学项目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“检验仪器分析”课程在生物医学工程专业中的教学方式探索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周酥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生物医学工程系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通过</w:t>
            </w:r>
          </w:p>
        </w:tc>
      </w:tr>
      <w:tr w:rsidR="00C66125" w:rsidRPr="00FB27DB" w:rsidTr="00F77132">
        <w:trPr>
          <w:trHeight w:val="662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2015J014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2015年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高等教育教学项目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虚拟仿真实验教学平台对实验生理科学教学改革的影响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刘琼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ED7" w:rsidRPr="00FB27DB" w:rsidRDefault="00F8081D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医学公共基础平台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通过</w:t>
            </w:r>
          </w:p>
        </w:tc>
      </w:tr>
      <w:tr w:rsidR="00C66125" w:rsidRPr="00FB27DB" w:rsidTr="00F77132">
        <w:trPr>
          <w:trHeight w:val="70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2015J020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2015年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高等教育教学项目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独立学院经济类《基础会计学》教学改革与创新研究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陈芳</w:t>
            </w:r>
            <w:proofErr w:type="gramStart"/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娌</w:t>
            </w:r>
            <w:proofErr w:type="gram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经济与贸易系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通过</w:t>
            </w:r>
          </w:p>
        </w:tc>
      </w:tr>
      <w:tr w:rsidR="00C66125" w:rsidRPr="00FB27DB" w:rsidTr="00F77132">
        <w:trPr>
          <w:trHeight w:val="96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2015J023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2015年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高等教育教学项目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法学理论课程教学实践化研究——以培养学生创新思维能力为核心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陈华丽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法律学系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通过</w:t>
            </w:r>
          </w:p>
        </w:tc>
      </w:tr>
      <w:tr w:rsidR="00C66125" w:rsidRPr="00FB27DB" w:rsidTr="00F77132">
        <w:trPr>
          <w:trHeight w:val="72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2015J026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2015年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高等教育教学项目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大学生创业胜任力的影响因素、评估与培养策略研究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武亮</w:t>
            </w:r>
            <w:proofErr w:type="gram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管理学系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通过</w:t>
            </w:r>
          </w:p>
        </w:tc>
      </w:tr>
      <w:tr w:rsidR="00C66125" w:rsidRPr="00FB27DB" w:rsidTr="00F77132">
        <w:trPr>
          <w:trHeight w:val="72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2015J028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2015年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高等教育教学项目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行为态度和主观规范视角下的大学生创业教育提升策略研究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郭美文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管理学系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通过</w:t>
            </w:r>
          </w:p>
        </w:tc>
      </w:tr>
      <w:tr w:rsidR="00C66125" w:rsidRPr="00FB27DB" w:rsidTr="00F77132">
        <w:trPr>
          <w:trHeight w:val="609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2015J029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2015年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高等教育教学项目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新常态下独立学院地理实践教学研究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唐波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资源与城乡规划系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通过</w:t>
            </w:r>
          </w:p>
        </w:tc>
      </w:tr>
      <w:tr w:rsidR="00C66125" w:rsidRPr="00FB27DB" w:rsidTr="00F77132">
        <w:trPr>
          <w:trHeight w:val="72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E43AE4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2015J031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2015年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高等教育教学项目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科研项目和学科竞赛辅助载体下独立学院财会人才培养机制研究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陈文川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财务与会计系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D7" w:rsidRPr="00FB27DB" w:rsidRDefault="00A14ED7" w:rsidP="00F7713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B27D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通过</w:t>
            </w:r>
          </w:p>
        </w:tc>
      </w:tr>
    </w:tbl>
    <w:p w:rsidR="00A14ED7" w:rsidRDefault="00A14ED7" w:rsidP="00A14ED7">
      <w:pPr>
        <w:jc w:val="center"/>
        <w:rPr>
          <w:rFonts w:ascii="仿宋_GB2312" w:eastAsia="仿宋_GB2312"/>
          <w:sz w:val="24"/>
          <w:szCs w:val="24"/>
        </w:rPr>
      </w:pPr>
    </w:p>
    <w:p w:rsidR="000F1481" w:rsidRDefault="000F1481"/>
    <w:sectPr w:rsidR="000F1481" w:rsidSect="00D24F42">
      <w:footerReference w:type="even" r:id="rId7"/>
      <w:footerReference w:type="default" r:id="rId8"/>
      <w:footerReference w:type="first" r:id="rId9"/>
      <w:pgSz w:w="11906" w:h="16838" w:code="9"/>
      <w:pgMar w:top="1440" w:right="1797" w:bottom="1440" w:left="1797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2EC" w:rsidRDefault="007362EC">
      <w:r>
        <w:separator/>
      </w:r>
    </w:p>
  </w:endnote>
  <w:endnote w:type="continuationSeparator" w:id="0">
    <w:p w:rsidR="007362EC" w:rsidRDefault="00736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38B" w:rsidRPr="00D24F42" w:rsidRDefault="00396362">
    <w:pPr>
      <w:pStyle w:val="a3"/>
      <w:rPr>
        <w:rFonts w:ascii="宋体" w:hAnsi="宋体"/>
        <w:sz w:val="28"/>
        <w:szCs w:val="28"/>
      </w:rPr>
    </w:pPr>
    <w:r w:rsidRPr="00D24F42">
      <w:rPr>
        <w:rStyle w:val="a4"/>
        <w:rFonts w:ascii="宋体" w:hAnsi="宋体"/>
        <w:sz w:val="28"/>
        <w:szCs w:val="28"/>
      </w:rPr>
      <w:fldChar w:fldCharType="begin"/>
    </w:r>
    <w:r w:rsidRPr="00D24F42">
      <w:rPr>
        <w:rStyle w:val="a4"/>
        <w:rFonts w:ascii="宋体" w:hAnsi="宋体"/>
        <w:sz w:val="28"/>
        <w:szCs w:val="28"/>
      </w:rPr>
      <w:instrText xml:space="preserve"> PAGE </w:instrText>
    </w:r>
    <w:r w:rsidRPr="00D24F42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- 2 -</w:t>
    </w:r>
    <w:r w:rsidRPr="00D24F42">
      <w:rPr>
        <w:rStyle w:val="a4"/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38B" w:rsidRPr="00D24F42" w:rsidRDefault="00396362">
    <w:pPr>
      <w:pStyle w:val="a3"/>
      <w:jc w:val="right"/>
      <w:rPr>
        <w:rFonts w:ascii="宋体" w:hAnsi="宋体"/>
        <w:sz w:val="28"/>
        <w:szCs w:val="28"/>
      </w:rPr>
    </w:pPr>
    <w:r w:rsidRPr="00D24F42">
      <w:rPr>
        <w:rFonts w:ascii="宋体" w:hAnsi="宋体"/>
        <w:sz w:val="28"/>
        <w:szCs w:val="28"/>
      </w:rPr>
      <w:fldChar w:fldCharType="begin"/>
    </w:r>
    <w:r w:rsidRPr="00D24F42">
      <w:rPr>
        <w:rFonts w:ascii="宋体" w:hAnsi="宋体"/>
        <w:sz w:val="28"/>
        <w:szCs w:val="28"/>
      </w:rPr>
      <w:instrText>PAGE   \* MERGEFORMAT</w:instrText>
    </w:r>
    <w:r w:rsidRPr="00D24F42">
      <w:rPr>
        <w:rFonts w:ascii="宋体" w:hAnsi="宋体"/>
        <w:sz w:val="28"/>
        <w:szCs w:val="28"/>
      </w:rPr>
      <w:fldChar w:fldCharType="separate"/>
    </w:r>
    <w:r w:rsidR="00A34B05" w:rsidRPr="00A34B05">
      <w:rPr>
        <w:rFonts w:ascii="宋体" w:hAnsi="宋体"/>
        <w:noProof/>
        <w:sz w:val="28"/>
        <w:szCs w:val="28"/>
        <w:lang w:val="zh-CN"/>
      </w:rPr>
      <w:t>-</w:t>
    </w:r>
    <w:r w:rsidR="00A34B05">
      <w:rPr>
        <w:rFonts w:ascii="宋体" w:hAnsi="宋体"/>
        <w:noProof/>
        <w:sz w:val="28"/>
        <w:szCs w:val="28"/>
      </w:rPr>
      <w:t xml:space="preserve"> 3 -</w:t>
    </w:r>
    <w:r w:rsidRPr="00D24F42">
      <w:rPr>
        <w:rFonts w:ascii="宋体" w:hAnsi="宋体"/>
        <w:sz w:val="28"/>
        <w:szCs w:val="28"/>
      </w:rPr>
      <w:fldChar w:fldCharType="end"/>
    </w:r>
  </w:p>
  <w:p w:rsidR="0027738B" w:rsidRDefault="007362E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38B" w:rsidRDefault="007362EC" w:rsidP="00D24F42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2EC" w:rsidRDefault="007362EC">
      <w:r>
        <w:separator/>
      </w:r>
    </w:p>
  </w:footnote>
  <w:footnote w:type="continuationSeparator" w:id="0">
    <w:p w:rsidR="007362EC" w:rsidRDefault="00736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ED7"/>
    <w:rsid w:val="000B64A4"/>
    <w:rsid w:val="000D0E87"/>
    <w:rsid w:val="000F1481"/>
    <w:rsid w:val="00185915"/>
    <w:rsid w:val="002F7F15"/>
    <w:rsid w:val="00396362"/>
    <w:rsid w:val="005B6BB1"/>
    <w:rsid w:val="00620C18"/>
    <w:rsid w:val="0068303C"/>
    <w:rsid w:val="007362EC"/>
    <w:rsid w:val="00892089"/>
    <w:rsid w:val="008B6676"/>
    <w:rsid w:val="00941C30"/>
    <w:rsid w:val="00965417"/>
    <w:rsid w:val="00A14ED7"/>
    <w:rsid w:val="00A34B05"/>
    <w:rsid w:val="00AC6FDF"/>
    <w:rsid w:val="00AD5921"/>
    <w:rsid w:val="00B9532F"/>
    <w:rsid w:val="00BC2D96"/>
    <w:rsid w:val="00C66125"/>
    <w:rsid w:val="00C6708C"/>
    <w:rsid w:val="00D53A77"/>
    <w:rsid w:val="00E01668"/>
    <w:rsid w:val="00E43AE4"/>
    <w:rsid w:val="00F77132"/>
    <w:rsid w:val="00F8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ED7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A14ED7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A14E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A14ED7"/>
    <w:rPr>
      <w:rFonts w:ascii="Calibri" w:eastAsia="宋体" w:hAnsi="Calibri" w:cs="黑体"/>
      <w:sz w:val="18"/>
      <w:szCs w:val="18"/>
    </w:rPr>
  </w:style>
  <w:style w:type="character" w:styleId="a4">
    <w:name w:val="page number"/>
    <w:basedOn w:val="a0"/>
    <w:rsid w:val="00A14E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ED7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A14ED7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A14E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A14ED7"/>
    <w:rPr>
      <w:rFonts w:ascii="Calibri" w:eastAsia="宋体" w:hAnsi="Calibri" w:cs="黑体"/>
      <w:sz w:val="18"/>
      <w:szCs w:val="18"/>
    </w:rPr>
  </w:style>
  <w:style w:type="character" w:styleId="a4">
    <w:name w:val="page number"/>
    <w:basedOn w:val="a0"/>
    <w:rsid w:val="00A14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LIU</cp:lastModifiedBy>
  <cp:revision>19</cp:revision>
  <dcterms:created xsi:type="dcterms:W3CDTF">2016-12-05T01:56:00Z</dcterms:created>
  <dcterms:modified xsi:type="dcterms:W3CDTF">2016-12-07T00:42:00Z</dcterms:modified>
</cp:coreProperties>
</file>